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7D" w:rsidRDefault="000F5D7D" w:rsidP="000F5D7D">
      <w:pPr>
        <w:pStyle w:val="Rubrik1"/>
        <w:rPr>
          <w:b/>
        </w:rPr>
      </w:pPr>
      <w:r>
        <w:rPr>
          <w:b/>
        </w:rPr>
        <w:t>Checklista vid våld i nära relationer</w:t>
      </w:r>
    </w:p>
    <w:p w:rsidR="000F5D7D" w:rsidRPr="007125A5" w:rsidRDefault="000F5D7D" w:rsidP="000F5D7D">
      <w:r>
        <w:t xml:space="preserve">Detta dokument kan med fördel </w:t>
      </w:r>
      <w:r w:rsidRPr="00EB0C2A">
        <w:t>laddas ner</w:t>
      </w:r>
      <w:r>
        <w:t xml:space="preserve"> och justeras efter lokala förutsättningar. </w:t>
      </w:r>
    </w:p>
    <w:p w:rsidR="000F5D7D" w:rsidRDefault="000F5D7D" w:rsidP="000F5D7D">
      <w:pPr>
        <w:pStyle w:val="Liststycke"/>
        <w:numPr>
          <w:ilvl w:val="0"/>
          <w:numId w:val="1"/>
        </w:numPr>
      </w:pPr>
      <w:r>
        <w:t>Initialt bemötande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Ordna så snart som möjligt ett </w:t>
      </w:r>
      <w:r w:rsidRPr="002D6910">
        <w:rPr>
          <w:b/>
        </w:rPr>
        <w:t>enskilt rum</w:t>
      </w:r>
      <w:r>
        <w:t xml:space="preserve"> och handlägg </w:t>
      </w:r>
      <w:r w:rsidRPr="00B74162">
        <w:rPr>
          <w:b/>
        </w:rPr>
        <w:t>skyndsamt</w:t>
      </w:r>
      <w:r>
        <w:t>.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Prata med och undersök personen i </w:t>
      </w:r>
      <w:r w:rsidRPr="00B74162">
        <w:rPr>
          <w:b/>
        </w:rPr>
        <w:t>enrum</w:t>
      </w:r>
      <w:r>
        <w:t xml:space="preserve">.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Vi behov av </w:t>
      </w:r>
      <w:r w:rsidRPr="00B7323E">
        <w:t>tolk</w:t>
      </w:r>
      <w:r>
        <w:t xml:space="preserve">, välj </w:t>
      </w:r>
      <w:r w:rsidRPr="00B7323E">
        <w:rPr>
          <w:b/>
        </w:rPr>
        <w:t>telefontolk</w:t>
      </w:r>
      <w:r>
        <w:t xml:space="preserve">. Använd aldrig anhörig som tolk.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 w:rsidRPr="002219D8">
        <w:rPr>
          <w:b/>
        </w:rPr>
        <w:t>Lyssna, fråga</w:t>
      </w:r>
      <w:r>
        <w:rPr>
          <w:b/>
        </w:rPr>
        <w:t xml:space="preserve">, </w:t>
      </w:r>
      <w:r w:rsidRPr="002219D8">
        <w:rPr>
          <w:b/>
        </w:rPr>
        <w:t>tro</w:t>
      </w:r>
      <w:r>
        <w:t xml:space="preserve"> på det personen berättar och </w:t>
      </w:r>
      <w:r w:rsidRPr="0072122F">
        <w:rPr>
          <w:b/>
        </w:rPr>
        <w:t>härbärgera</w:t>
      </w:r>
      <w:r>
        <w:t xml:space="preserve"> det som framkommer.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rPr>
          <w:b/>
        </w:rPr>
        <w:t xml:space="preserve">Undvik kritik </w:t>
      </w:r>
      <w:r>
        <w:t xml:space="preserve">av den utsatta personens agerande och </w:t>
      </w:r>
      <w:r>
        <w:rPr>
          <w:b/>
        </w:rPr>
        <w:t xml:space="preserve">ifrågasätt inte varför hen inte lämnar </w:t>
      </w:r>
      <w:r w:rsidRPr="00152913">
        <w:t xml:space="preserve">utövaren av våld. </w:t>
      </w:r>
    </w:p>
    <w:p w:rsidR="000F5D7D" w:rsidRDefault="000F5D7D" w:rsidP="000F5D7D">
      <w:pPr>
        <w:pStyle w:val="Liststycke"/>
        <w:numPr>
          <w:ilvl w:val="0"/>
          <w:numId w:val="1"/>
        </w:numPr>
      </w:pPr>
      <w:r>
        <w:t xml:space="preserve">Finns behov av </w:t>
      </w:r>
      <w:r w:rsidRPr="007D4C86">
        <w:rPr>
          <w:b/>
          <w:bCs/>
        </w:rPr>
        <w:t>akut</w:t>
      </w:r>
      <w:r>
        <w:t xml:space="preserve"> </w:t>
      </w:r>
      <w:r w:rsidRPr="004119C6">
        <w:rPr>
          <w:b/>
          <w:bCs/>
        </w:rPr>
        <w:t>psykiatrisk eller somatisk vård</w:t>
      </w:r>
      <w:r>
        <w:t xml:space="preserve">? Överväg remiss eller kontakt med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 w:rsidRPr="0060593C">
        <w:rPr>
          <w:b/>
        </w:rPr>
        <w:t>Somatisk</w:t>
      </w:r>
      <w:r>
        <w:t xml:space="preserve"> akutmottagning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 w:rsidRPr="0060593C">
        <w:rPr>
          <w:b/>
        </w:rPr>
        <w:t>Psykiatrisk</w:t>
      </w:r>
      <w:r>
        <w:t xml:space="preserve"> akutmottagning på US eller </w:t>
      </w:r>
      <w:proofErr w:type="spellStart"/>
      <w:r>
        <w:t>ViN</w:t>
      </w:r>
      <w:proofErr w:type="spellEnd"/>
      <w:r>
        <w:t xml:space="preserve">, alternativt mobila teamet </w:t>
      </w:r>
      <w:proofErr w:type="spellStart"/>
      <w:r>
        <w:t>LiM</w:t>
      </w:r>
      <w:proofErr w:type="spellEnd"/>
      <w:r>
        <w:t xml:space="preserve">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 w:rsidRPr="0060593C">
        <w:rPr>
          <w:b/>
        </w:rPr>
        <w:t>Gynekologisk</w:t>
      </w:r>
      <w:r>
        <w:t xml:space="preserve"> mottagning på US (Linköping och Motala) eller </w:t>
      </w:r>
      <w:proofErr w:type="spellStart"/>
      <w:r>
        <w:t>ViN</w:t>
      </w:r>
      <w:proofErr w:type="spellEnd"/>
      <w:r>
        <w:t xml:space="preserve"> </w:t>
      </w:r>
    </w:p>
    <w:p w:rsidR="000F5D7D" w:rsidRPr="0072122F" w:rsidRDefault="000F5D7D" w:rsidP="000F5D7D">
      <w:pPr>
        <w:pStyle w:val="Liststycke"/>
        <w:numPr>
          <w:ilvl w:val="1"/>
          <w:numId w:val="1"/>
        </w:numPr>
      </w:pPr>
      <w:r w:rsidRPr="00A579E0">
        <w:t>Krisstödsgrupp</w:t>
      </w:r>
      <w:r>
        <w:t xml:space="preserve"> som finns i alla tre länsdelar och kan ge akut stöd vid svåra händelser. </w:t>
      </w:r>
    </w:p>
    <w:p w:rsidR="000F5D7D" w:rsidRDefault="000F5D7D" w:rsidP="000F5D7D">
      <w:pPr>
        <w:pStyle w:val="Liststycke"/>
        <w:numPr>
          <w:ilvl w:val="0"/>
          <w:numId w:val="1"/>
        </w:numPr>
      </w:pPr>
      <w:r>
        <w:t xml:space="preserve">Finns </w:t>
      </w:r>
      <w:r w:rsidRPr="00AD452F">
        <w:rPr>
          <w:b/>
          <w:bCs/>
        </w:rPr>
        <w:t>akut skyddsbehov</w:t>
      </w:r>
      <w:r>
        <w:t xml:space="preserve">? Informera om och hjälp patienten kontakta: 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>Socialtjänst i kommunen/ Socialjour efter kontorstid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>Polisen</w:t>
      </w:r>
    </w:p>
    <w:p w:rsidR="000F5D7D" w:rsidRDefault="000F5D7D" w:rsidP="000F5D7D">
      <w:pPr>
        <w:pStyle w:val="Liststycke"/>
        <w:numPr>
          <w:ilvl w:val="0"/>
          <w:numId w:val="1"/>
        </w:numPr>
      </w:pPr>
      <w:r>
        <w:t xml:space="preserve">Om situationen inte är akut: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Bedöm behov av </w:t>
      </w:r>
      <w:r w:rsidRPr="00AD452F">
        <w:rPr>
          <w:b/>
          <w:bCs/>
        </w:rPr>
        <w:t xml:space="preserve">somatisk vård </w:t>
      </w:r>
      <w:r>
        <w:t>och vilken vårdnivå som behövs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Bedöm behov av </w:t>
      </w:r>
      <w:r w:rsidRPr="00AD452F">
        <w:rPr>
          <w:b/>
          <w:bCs/>
        </w:rPr>
        <w:t>psykiatrisk vård</w:t>
      </w:r>
      <w:r>
        <w:t xml:space="preserve"> och vilken vårdnivå som behövs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Om en person med särskilda behov utsätts i omsorgssituationer – behöver det göras en </w:t>
      </w:r>
      <w:r w:rsidRPr="00AD452F">
        <w:rPr>
          <w:b/>
          <w:bCs/>
        </w:rPr>
        <w:t>behovsbedömning</w:t>
      </w:r>
      <w:r>
        <w:rPr>
          <w:b/>
          <w:bCs/>
        </w:rPr>
        <w:t xml:space="preserve"> </w:t>
      </w:r>
      <w:r w:rsidRPr="002D6910">
        <w:rPr>
          <w:bCs/>
        </w:rPr>
        <w:t xml:space="preserve">för </w:t>
      </w:r>
      <w:r>
        <w:rPr>
          <w:bCs/>
        </w:rPr>
        <w:t>tillgång till ökad hemtjänst/</w:t>
      </w:r>
      <w:r w:rsidRPr="002D6910">
        <w:rPr>
          <w:bCs/>
        </w:rPr>
        <w:t>assistans</w:t>
      </w:r>
      <w:r>
        <w:rPr>
          <w:bCs/>
        </w:rPr>
        <w:t>/särskilt boende</w:t>
      </w:r>
      <w:r>
        <w:t>?</w:t>
      </w:r>
    </w:p>
    <w:p w:rsidR="000F5D7D" w:rsidRDefault="000F5D7D" w:rsidP="000F5D7D">
      <w:pPr>
        <w:pStyle w:val="Liststycke"/>
        <w:numPr>
          <w:ilvl w:val="0"/>
          <w:numId w:val="1"/>
        </w:numPr>
      </w:pPr>
      <w:r w:rsidRPr="00152913">
        <w:rPr>
          <w:b/>
        </w:rPr>
        <w:t>Fortsatta kontakter</w:t>
      </w:r>
      <w:r>
        <w:t xml:space="preserve"> och </w:t>
      </w:r>
      <w:r w:rsidRPr="00152913">
        <w:rPr>
          <w:b/>
        </w:rPr>
        <w:t>information</w:t>
      </w:r>
      <w:r>
        <w:t xml:space="preserve">. Försök alltid att motivera till uppföljande kontakter.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Boka ett första återbesök, gärna till dig själv om du har den möjligheten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>Erbjud andra stödkontakter, exempelvis</w:t>
      </w:r>
    </w:p>
    <w:p w:rsidR="000F5D7D" w:rsidRDefault="000F5D7D" w:rsidP="000F5D7D">
      <w:pPr>
        <w:pStyle w:val="Liststycke"/>
        <w:numPr>
          <w:ilvl w:val="2"/>
          <w:numId w:val="1"/>
        </w:numPr>
      </w:pPr>
      <w:r w:rsidRPr="00EB0C2A">
        <w:t>Kommunens enhet för stöd till våldsutsatta män och kvinnor</w:t>
      </w:r>
    </w:p>
    <w:p w:rsidR="000F5D7D" w:rsidRDefault="000F5D7D" w:rsidP="000F5D7D">
      <w:pPr>
        <w:pStyle w:val="Liststycke"/>
        <w:numPr>
          <w:ilvl w:val="2"/>
          <w:numId w:val="1"/>
        </w:numPr>
      </w:pPr>
      <w:r>
        <w:t>Kurator på mottagning/Vårdcentralen</w:t>
      </w:r>
    </w:p>
    <w:p w:rsidR="000F5D7D" w:rsidRDefault="000F5D7D" w:rsidP="000F5D7D">
      <w:pPr>
        <w:pStyle w:val="Liststycke"/>
        <w:numPr>
          <w:ilvl w:val="2"/>
          <w:numId w:val="1"/>
        </w:numPr>
      </w:pPr>
      <w:r w:rsidRPr="00EB0C2A">
        <w:t>Frivilligorganisationer, ex Bro</w:t>
      </w:r>
      <w:bookmarkStart w:id="0" w:name="_GoBack"/>
      <w:bookmarkEnd w:id="0"/>
      <w:r w:rsidRPr="00EB0C2A">
        <w:t>ttsofferjour, Tjejjour, Kvinnojour, Tantjour</w:t>
      </w:r>
    </w:p>
    <w:p w:rsidR="000F5D7D" w:rsidRDefault="00EB0C2A" w:rsidP="000F5D7D">
      <w:pPr>
        <w:pStyle w:val="Liststycke"/>
        <w:numPr>
          <w:ilvl w:val="2"/>
          <w:numId w:val="1"/>
        </w:numPr>
      </w:pPr>
      <w:hyperlink r:id="rId5" w:history="1">
        <w:r w:rsidR="000F5D7D" w:rsidRPr="007125A5">
          <w:rPr>
            <w:rStyle w:val="Hyperlnk"/>
          </w:rPr>
          <w:t>Kvinnofridsli</w:t>
        </w:r>
        <w:r w:rsidR="000F5D7D" w:rsidRPr="007125A5">
          <w:rPr>
            <w:rStyle w:val="Hyperlnk"/>
          </w:rPr>
          <w:t>n</w:t>
        </w:r>
        <w:r w:rsidR="000F5D7D" w:rsidRPr="007125A5">
          <w:rPr>
            <w:rStyle w:val="Hyperlnk"/>
          </w:rPr>
          <w:t>jen</w:t>
        </w:r>
      </w:hyperlink>
    </w:p>
    <w:p w:rsidR="000F5D7D" w:rsidRDefault="00EB0C2A" w:rsidP="000F5D7D">
      <w:pPr>
        <w:pStyle w:val="Liststycke"/>
        <w:numPr>
          <w:ilvl w:val="1"/>
          <w:numId w:val="1"/>
        </w:numPr>
      </w:pPr>
      <w:hyperlink r:id="rId6" w:history="1">
        <w:r w:rsidR="000F5D7D" w:rsidRPr="004619EA">
          <w:rPr>
            <w:rStyle w:val="Hyperlnk"/>
            <w:b/>
          </w:rPr>
          <w:t>Lämna folder/vis</w:t>
        </w:r>
        <w:r w:rsidR="000F5D7D" w:rsidRPr="004619EA">
          <w:rPr>
            <w:rStyle w:val="Hyperlnk"/>
            <w:b/>
          </w:rPr>
          <w:t>i</w:t>
        </w:r>
        <w:r w:rsidR="000F5D7D" w:rsidRPr="004619EA">
          <w:rPr>
            <w:rStyle w:val="Hyperlnk"/>
            <w:b/>
          </w:rPr>
          <w:t>tkort</w:t>
        </w:r>
      </w:hyperlink>
      <w:r w:rsidR="000F5D7D">
        <w:t xml:space="preserve"> med kontaktuppgifter till olika stödinsatser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Informera om att våld i nära relationer är en brottslig handling och erbjud hjälp att kontakta </w:t>
      </w:r>
      <w:r w:rsidRPr="00E4706C">
        <w:rPr>
          <w:b/>
        </w:rPr>
        <w:t>polisen</w:t>
      </w:r>
      <w:r>
        <w:t xml:space="preserve">. </w:t>
      </w:r>
    </w:p>
    <w:p w:rsidR="000F5D7D" w:rsidRDefault="000F5D7D" w:rsidP="000F5D7D">
      <w:pPr>
        <w:pStyle w:val="Liststycke"/>
        <w:numPr>
          <w:ilvl w:val="0"/>
          <w:numId w:val="1"/>
        </w:numPr>
      </w:pPr>
      <w:r w:rsidRPr="00E97CE5">
        <w:rPr>
          <w:b/>
          <w:bCs/>
        </w:rPr>
        <w:t>Finns barn</w:t>
      </w:r>
      <w:r>
        <w:rPr>
          <w:b/>
          <w:bCs/>
        </w:rPr>
        <w:t xml:space="preserve"> eller ungdomar &lt;18 år</w:t>
      </w:r>
      <w:r>
        <w:t xml:space="preserve"> i den utsattas närhet?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Ta reda på var de befinner sig, om behov finns kontakta socialtjänsten akut.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Gör </w:t>
      </w:r>
      <w:hyperlink r:id="rId7" w:history="1">
        <w:r w:rsidRPr="00A221B3">
          <w:rPr>
            <w:rStyle w:val="Hyperlnk"/>
          </w:rPr>
          <w:t>orosanmälan</w:t>
        </w:r>
      </w:hyperlink>
      <w:r>
        <w:t xml:space="preserve"> till kommunens socialtjänst. Gäller i samtliga fall där det finns barn.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Person som misstänks för </w:t>
      </w:r>
      <w:r w:rsidRPr="00F52C8C">
        <w:rPr>
          <w:b/>
        </w:rPr>
        <w:t>brott mot barn</w:t>
      </w:r>
      <w:r>
        <w:t xml:space="preserve"> (misshandel, sexuella övergrepp och/eller hedersrelaterat våld och förtryck) ska </w:t>
      </w:r>
      <w:r w:rsidRPr="00F52C8C">
        <w:rPr>
          <w:b/>
        </w:rPr>
        <w:t>inte</w:t>
      </w:r>
      <w:r>
        <w:t xml:space="preserve"> informeras om att anmälan görs.</w:t>
      </w:r>
    </w:p>
    <w:p w:rsidR="000F5D7D" w:rsidRPr="00F52C8C" w:rsidRDefault="000F5D7D" w:rsidP="000F5D7D">
      <w:pPr>
        <w:pStyle w:val="Liststycke"/>
        <w:numPr>
          <w:ilvl w:val="0"/>
          <w:numId w:val="1"/>
        </w:numPr>
      </w:pPr>
      <w:r w:rsidRPr="00F52C8C">
        <w:rPr>
          <w:b/>
          <w:bCs/>
        </w:rPr>
        <w:t>Dokumentera a</w:t>
      </w:r>
      <w:r w:rsidRPr="00F52C8C">
        <w:rPr>
          <w:b/>
        </w:rPr>
        <w:t>lltid under sökordet våldsutsatthet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 xml:space="preserve">Noggrann anamnes (när? var? hur? vem?) 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>Helkroppsundersökning, inklusive palpation, beskriv skador (typ? plats? storlek?)</w:t>
      </w:r>
    </w:p>
    <w:p w:rsidR="000F5D7D" w:rsidRDefault="000F5D7D" w:rsidP="000F5D7D">
      <w:pPr>
        <w:pStyle w:val="Liststycke"/>
        <w:numPr>
          <w:ilvl w:val="1"/>
          <w:numId w:val="1"/>
        </w:numPr>
      </w:pPr>
      <w:r>
        <w:t>Fotografera fysiska skador och lagra dem i journalen</w:t>
      </w:r>
    </w:p>
    <w:p w:rsidR="000F5D7D" w:rsidRPr="004619EA" w:rsidRDefault="000F5D7D" w:rsidP="000F5D7D">
      <w:pPr>
        <w:pStyle w:val="Liststycke"/>
        <w:numPr>
          <w:ilvl w:val="1"/>
          <w:numId w:val="1"/>
        </w:numPr>
        <w:rPr>
          <w:bCs/>
        </w:rPr>
      </w:pPr>
      <w:r w:rsidRPr="006263F9">
        <w:t xml:space="preserve">Om patienten inte vill fotograferas, använd </w:t>
      </w:r>
      <w:hyperlink r:id="rId8" w:history="1">
        <w:r w:rsidRPr="008D24E8">
          <w:rPr>
            <w:rStyle w:val="Hyperlnk"/>
          </w:rPr>
          <w:t>kroppsskisser för skadedokumentation</w:t>
        </w:r>
      </w:hyperlink>
      <w:r w:rsidRPr="006263F9">
        <w:t xml:space="preserve">. </w:t>
      </w:r>
    </w:p>
    <w:p w:rsidR="000F5D7D" w:rsidRPr="006263F9" w:rsidRDefault="000F5D7D" w:rsidP="000F5D7D">
      <w:pPr>
        <w:pStyle w:val="Liststycke"/>
        <w:numPr>
          <w:ilvl w:val="1"/>
          <w:numId w:val="1"/>
        </w:numPr>
      </w:pPr>
      <w:r w:rsidRPr="006263F9">
        <w:t xml:space="preserve">Använd gärna </w:t>
      </w:r>
      <w:hyperlink r:id="rId9" w:history="1">
        <w:r w:rsidRPr="006263F9">
          <w:rPr>
            <w:rStyle w:val="Hyperlnk"/>
          </w:rPr>
          <w:t>checklista</w:t>
        </w:r>
      </w:hyperlink>
      <w:r>
        <w:t xml:space="preserve"> för skadedokumentation. </w:t>
      </w:r>
    </w:p>
    <w:p w:rsidR="0009162A" w:rsidRDefault="000F5D7D" w:rsidP="000F5D7D">
      <w:r>
        <w:rPr>
          <w:b/>
          <w:bCs/>
        </w:rPr>
        <w:t>Du som vårdpersonal kan dygnet runt få stöd och vägledning i handläggningen av patienter som utsätts för våld i nära relationer genom att ringa Kvinnofridslinjen som drivs av Nationellt Centrum för Kvinnofrid: 020-50 50 50</w:t>
      </w:r>
    </w:p>
    <w:sectPr w:rsidR="0009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B38E0"/>
    <w:multiLevelType w:val="hybridMultilevel"/>
    <w:tmpl w:val="5A1AE978"/>
    <w:lvl w:ilvl="0" w:tplc="2F32E71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BB5A1B0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7D"/>
    <w:rsid w:val="0009162A"/>
    <w:rsid w:val="000F5D7D"/>
    <w:rsid w:val="00EB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261BE-4349-4EEA-9E92-26F342E6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7D"/>
  </w:style>
  <w:style w:type="paragraph" w:styleId="Rubrik1">
    <w:name w:val="heading 1"/>
    <w:basedOn w:val="Normal"/>
    <w:next w:val="Normal"/>
    <w:link w:val="Rubrik1Char"/>
    <w:uiPriority w:val="9"/>
    <w:qFormat/>
    <w:rsid w:val="000F5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5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0F5D7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F5D7D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B0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v.se/verksamheter/rattsmedicin/rattsintyg/kroppsskisser-och-kroppsmall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dsys.lio.se/Document/Document?DocumentNumber=15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rdgivarwebb.regionostergotland.se/Startsida/Verksamheter/Halso--och-vardutvecklingscentrum/Verksamhetsutveckling-Vard-och-Halsa/Vald-i-nara-relationer/Material-att-bestall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vinnofridslinjen.se/s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aldinararelationer.se/siteassets/vald-i-nara-relationer/vkv/pdf/checklista-skadedokumentation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 Johanna</dc:creator>
  <cp:keywords/>
  <dc:description/>
  <cp:lastModifiedBy>Stadig Anna</cp:lastModifiedBy>
  <cp:revision>2</cp:revision>
  <dcterms:created xsi:type="dcterms:W3CDTF">2020-10-09T13:17:00Z</dcterms:created>
  <dcterms:modified xsi:type="dcterms:W3CDTF">2020-10-28T12:10:00Z</dcterms:modified>
</cp:coreProperties>
</file>