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4B" w:rsidRPr="0061284B" w:rsidRDefault="0061284B" w:rsidP="0061284B">
      <w:pPr>
        <w:rPr>
          <w:b/>
          <w:sz w:val="28"/>
          <w:szCs w:val="28"/>
          <w:u w:val="single"/>
        </w:rPr>
      </w:pPr>
      <w:bookmarkStart w:id="0" w:name="_GoBack"/>
      <w:bookmarkEnd w:id="0"/>
      <w:r w:rsidRPr="0061284B">
        <w:rPr>
          <w:b/>
          <w:sz w:val="28"/>
          <w:szCs w:val="28"/>
          <w:u w:val="single"/>
        </w:rPr>
        <w:t>Kartläggning av alkoholscreening på vårdcentralen Valla.</w:t>
      </w:r>
    </w:p>
    <w:p w:rsidR="0061284B" w:rsidRPr="0061284B" w:rsidRDefault="0061284B" w:rsidP="0061284B">
      <w:pPr>
        <w:rPr>
          <w:b/>
          <w:sz w:val="28"/>
          <w:szCs w:val="28"/>
          <w:u w:val="single"/>
        </w:rPr>
      </w:pPr>
      <w:r w:rsidRPr="0061284B">
        <w:rPr>
          <w:b/>
          <w:sz w:val="28"/>
          <w:szCs w:val="28"/>
          <w:u w:val="single"/>
        </w:rPr>
        <w:t>En retrospektiv studie.</w:t>
      </w:r>
    </w:p>
    <w:p w:rsidR="0061284B" w:rsidRPr="002C498D" w:rsidRDefault="0061284B" w:rsidP="0061284B">
      <w:pPr>
        <w:rPr>
          <w:sz w:val="24"/>
          <w:szCs w:val="24"/>
        </w:rPr>
      </w:pPr>
      <w:r w:rsidRPr="002C498D">
        <w:rPr>
          <w:sz w:val="24"/>
          <w:szCs w:val="24"/>
        </w:rPr>
        <w:t xml:space="preserve">Jocelyne Kanyana </w:t>
      </w:r>
      <w:r w:rsidR="002C498D" w:rsidRPr="002C498D">
        <w:rPr>
          <w:sz w:val="24"/>
          <w:szCs w:val="24"/>
        </w:rPr>
        <w:t xml:space="preserve">                                                                                                          </w:t>
      </w:r>
      <w:r w:rsidR="002C498D">
        <w:rPr>
          <w:sz w:val="24"/>
          <w:szCs w:val="24"/>
        </w:rPr>
        <w:t xml:space="preserve">          </w:t>
      </w:r>
      <w:r w:rsidR="002C498D" w:rsidRPr="002C498D">
        <w:rPr>
          <w:sz w:val="24"/>
          <w:szCs w:val="24"/>
        </w:rPr>
        <w:t xml:space="preserve">            </w:t>
      </w:r>
      <w:r w:rsidRPr="002C498D">
        <w:rPr>
          <w:sz w:val="24"/>
          <w:szCs w:val="24"/>
        </w:rPr>
        <w:t>2021-04-26</w:t>
      </w:r>
    </w:p>
    <w:p w:rsidR="0061284B" w:rsidRPr="0061284B" w:rsidRDefault="0061284B" w:rsidP="0061284B">
      <w:pPr>
        <w:rPr>
          <w:b/>
          <w:sz w:val="28"/>
          <w:szCs w:val="28"/>
          <w:u w:val="single"/>
        </w:rPr>
      </w:pPr>
      <w:r w:rsidRPr="0061284B">
        <w:rPr>
          <w:b/>
          <w:sz w:val="28"/>
          <w:szCs w:val="28"/>
          <w:u w:val="single"/>
        </w:rPr>
        <w:t>Sammanfattning</w:t>
      </w:r>
    </w:p>
    <w:p w:rsidR="0061284B" w:rsidRPr="0061284B" w:rsidRDefault="0061284B" w:rsidP="0061284B">
      <w:pPr>
        <w:rPr>
          <w:sz w:val="24"/>
          <w:szCs w:val="24"/>
          <w:u w:val="single"/>
        </w:rPr>
      </w:pPr>
      <w:r w:rsidRPr="0061284B">
        <w:rPr>
          <w:sz w:val="24"/>
          <w:szCs w:val="24"/>
          <w:u w:val="single"/>
        </w:rPr>
        <w:t>Bakgrund</w:t>
      </w:r>
    </w:p>
    <w:p w:rsidR="0061284B" w:rsidRPr="0061284B" w:rsidRDefault="0061284B" w:rsidP="0061284B">
      <w:pPr>
        <w:rPr>
          <w:sz w:val="24"/>
          <w:szCs w:val="24"/>
        </w:rPr>
      </w:pPr>
      <w:r w:rsidRPr="0061284B">
        <w:rPr>
          <w:sz w:val="24"/>
          <w:szCs w:val="24"/>
        </w:rPr>
        <w:t>Det finns evidens för att alkohol bidrar till vanliga sjukdomar i primärvård. Man kan konstatera att uppmärksamhet på patienternas alkoholvanor och dokumentation av detta fortfarande ligger på en låg nivå i förhållande till hur många patienter som har ohälsosamma alkoholvanor. Socialstyrelsen har rekommenderat rutinmässig alkoholscreening för att uppmärksamma riskbruk av alkohol och erbjuda enkla råd vid identifierat riskbruk av alkohol. På vårdcentralen Valla infördes nya rutiner för att uppmärksamma riskbruk av alkohol i oktober 2016.</w:t>
      </w:r>
    </w:p>
    <w:p w:rsidR="0061284B" w:rsidRPr="0061284B" w:rsidRDefault="0061284B" w:rsidP="0061284B">
      <w:pPr>
        <w:rPr>
          <w:sz w:val="24"/>
          <w:szCs w:val="24"/>
          <w:u w:val="single"/>
        </w:rPr>
      </w:pPr>
      <w:r w:rsidRPr="0061284B">
        <w:rPr>
          <w:sz w:val="24"/>
          <w:szCs w:val="24"/>
          <w:u w:val="single"/>
        </w:rPr>
        <w:t>Syfte</w:t>
      </w:r>
    </w:p>
    <w:p w:rsidR="0061284B" w:rsidRPr="0061284B" w:rsidRDefault="0061284B" w:rsidP="0061284B">
      <w:pPr>
        <w:rPr>
          <w:sz w:val="24"/>
          <w:szCs w:val="24"/>
        </w:rPr>
      </w:pPr>
      <w:r w:rsidRPr="0061284B">
        <w:rPr>
          <w:sz w:val="24"/>
          <w:szCs w:val="24"/>
        </w:rPr>
        <w:t xml:space="preserve">Syftet var att kartlägga vårdcentralens arbete med alkoholscreening och efterföljande åtgärder hos patienter med identifierat riskbruk av alkohol. Vidare att jämföra resultat före respektive efter införandet av nya rutiner. </w:t>
      </w:r>
    </w:p>
    <w:p w:rsidR="0061284B" w:rsidRPr="0061284B" w:rsidRDefault="0061284B" w:rsidP="0061284B">
      <w:pPr>
        <w:rPr>
          <w:sz w:val="24"/>
          <w:szCs w:val="24"/>
          <w:u w:val="single"/>
        </w:rPr>
      </w:pPr>
      <w:r w:rsidRPr="0061284B">
        <w:rPr>
          <w:sz w:val="24"/>
          <w:szCs w:val="24"/>
          <w:u w:val="single"/>
        </w:rPr>
        <w:t>Metod</w:t>
      </w:r>
    </w:p>
    <w:p w:rsidR="0061284B" w:rsidRPr="0061284B" w:rsidRDefault="0061284B" w:rsidP="0061284B">
      <w:pPr>
        <w:rPr>
          <w:sz w:val="24"/>
          <w:szCs w:val="24"/>
        </w:rPr>
      </w:pPr>
      <w:r w:rsidRPr="0061284B">
        <w:rPr>
          <w:sz w:val="24"/>
          <w:szCs w:val="24"/>
        </w:rPr>
        <w:t>Studien var en retrospektiv journalstudie av patienter som sökt vård på vårdcentralen Valla under två tidsperioder. Ur dessa grupper gjordes ett slumpmässigt urval av 100 patientjournaler ur vardera gruppen. Dessa journaler granskades med avseende på hur många av de screenade patienterna som hade ett riskbruk av alkohol, hur många av patienter med riskbruk som behandlats på vårdcentralen, vilken typ av åtgärd som getts och hur många patienter som blivit remitterade till beroendeklinik.</w:t>
      </w:r>
    </w:p>
    <w:p w:rsidR="0061284B" w:rsidRPr="0061284B" w:rsidRDefault="0061284B" w:rsidP="0061284B">
      <w:pPr>
        <w:rPr>
          <w:sz w:val="24"/>
          <w:szCs w:val="24"/>
          <w:u w:val="single"/>
        </w:rPr>
      </w:pPr>
      <w:r w:rsidRPr="0061284B">
        <w:rPr>
          <w:sz w:val="24"/>
          <w:szCs w:val="24"/>
          <w:u w:val="single"/>
        </w:rPr>
        <w:t>Resultat</w:t>
      </w:r>
    </w:p>
    <w:p w:rsidR="0061284B" w:rsidRPr="0061284B" w:rsidRDefault="0061284B" w:rsidP="0061284B">
      <w:pPr>
        <w:rPr>
          <w:sz w:val="24"/>
          <w:szCs w:val="24"/>
        </w:rPr>
      </w:pPr>
      <w:r w:rsidRPr="0061284B">
        <w:rPr>
          <w:sz w:val="24"/>
          <w:szCs w:val="24"/>
        </w:rPr>
        <w:t xml:space="preserve">Av de 100 patienter ur vardera gruppen som hade tillfrågats om alkohol var det totalt 8 patienter som hade ett identifierat riskbruk av alkohol i gruppen ”före” och 17 patienter i gruppen ”efter” interventionen. Andelen med riskkonsumtion av alkohol var högre bland män jämfört med kvinnor i båda grupperna. Åtgärd med enkla råd vid riskbruk av alkohol dokumenterades hos 6 patienter i gruppen ”före” och 4 patienter i gruppen ”efter”. </w:t>
      </w:r>
    </w:p>
    <w:p w:rsidR="0061284B" w:rsidRPr="0061284B" w:rsidRDefault="0061284B" w:rsidP="0061284B">
      <w:pPr>
        <w:rPr>
          <w:sz w:val="24"/>
          <w:szCs w:val="24"/>
          <w:u w:val="single"/>
        </w:rPr>
      </w:pPr>
      <w:r w:rsidRPr="0061284B">
        <w:rPr>
          <w:sz w:val="24"/>
          <w:szCs w:val="24"/>
          <w:u w:val="single"/>
        </w:rPr>
        <w:t>Slutsats</w:t>
      </w:r>
    </w:p>
    <w:p w:rsidR="0061284B" w:rsidRPr="0061284B" w:rsidRDefault="0061284B" w:rsidP="0061284B">
      <w:pPr>
        <w:rPr>
          <w:sz w:val="24"/>
          <w:szCs w:val="24"/>
        </w:rPr>
      </w:pPr>
      <w:r w:rsidRPr="0061284B">
        <w:rPr>
          <w:sz w:val="24"/>
          <w:szCs w:val="24"/>
        </w:rPr>
        <w:t>Tillgång till information från enkelt screeningsinstrument inför besöket ökade andelen av patienter som blev tillfrågade om alkoholkonsumtion vid besök på vårdcentralen Valla. Andelen tillfrågade patienter om alkoholvanor var 2,10 % före och 13,46 % efter införandet av nya rutiner. Studien visade att med användningen av enkelt screeninginstrument kunde man identifiera fler patienter med riskbruk av alkohol. Studien visade också på brister i att ge enkla råd vid riskbruk av alkohol både innan och efter införande av nya rutiner</w:t>
      </w:r>
    </w:p>
    <w:p w:rsidR="0071457F" w:rsidRPr="0061284B" w:rsidRDefault="0071457F">
      <w:pPr>
        <w:rPr>
          <w:sz w:val="24"/>
          <w:szCs w:val="24"/>
        </w:rPr>
      </w:pPr>
    </w:p>
    <w:sectPr w:rsidR="0071457F" w:rsidRPr="00612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4B"/>
    <w:rsid w:val="001323C3"/>
    <w:rsid w:val="002C498D"/>
    <w:rsid w:val="0061284B"/>
    <w:rsid w:val="00714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C67F5-D881-4AEB-83AF-5BEBD0E0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2120</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Kanyana Jocelyne</dc:creator>
  <cp:keywords/>
  <dc:description/>
  <cp:lastModifiedBy>Bark Camilla</cp:lastModifiedBy>
  <cp:revision>2</cp:revision>
  <dcterms:created xsi:type="dcterms:W3CDTF">2021-09-10T11:22:00Z</dcterms:created>
  <dcterms:modified xsi:type="dcterms:W3CDTF">2021-09-10T11:22:00Z</dcterms:modified>
</cp:coreProperties>
</file>