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9E" w:rsidRPr="00287BE0" w:rsidRDefault="00E7019E" w:rsidP="00E7019E">
      <w:pPr>
        <w:pStyle w:val="Rubrik1ejinnehll"/>
      </w:pPr>
      <w:r w:rsidRPr="00287BE0">
        <w:t>Förord</w:t>
      </w:r>
    </w:p>
    <w:p w:rsidR="00E7019E" w:rsidRDefault="00E7019E" w:rsidP="00E7019E">
      <w:pPr>
        <w:pStyle w:val="Rubrik1ejinnehll"/>
      </w:pPr>
    </w:p>
    <w:p w:rsidR="00E7019E" w:rsidRPr="005B528A" w:rsidRDefault="00E7019E" w:rsidP="00E7019E">
      <w:pPr>
        <w:autoSpaceDE w:val="0"/>
        <w:autoSpaceDN w:val="0"/>
        <w:adjustRightInd w:val="0"/>
        <w:rPr>
          <w:rFonts w:ascii="Georgia" w:eastAsiaTheme="minorEastAsia" w:hAnsi="Georgia" w:cs="Georgia"/>
          <w:sz w:val="24"/>
          <w:szCs w:val="24"/>
          <w:lang w:eastAsia="sv-SE"/>
        </w:rPr>
      </w:pPr>
      <w:r w:rsidRPr="009A41E8">
        <w:rPr>
          <w:rFonts w:ascii="Georgia" w:eastAsiaTheme="minorEastAsia" w:hAnsi="Georgia" w:cs="Georgia"/>
          <w:color w:val="auto"/>
          <w:sz w:val="24"/>
          <w:szCs w:val="24"/>
          <w:lang w:eastAsia="sv-SE"/>
        </w:rPr>
        <w:t xml:space="preserve">I det dagliga </w:t>
      </w:r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 xml:space="preserve">arbetet på vårdcentralen </w:t>
      </w:r>
      <w:r w:rsidRPr="009A41E8">
        <w:rPr>
          <w:rFonts w:ascii="Georgia" w:eastAsiaTheme="minorEastAsia" w:hAnsi="Georgia" w:cs="Georgia"/>
          <w:color w:val="auto"/>
          <w:sz w:val="24"/>
          <w:szCs w:val="24"/>
          <w:lang w:eastAsia="sv-SE"/>
        </w:rPr>
        <w:t>möter</w:t>
      </w:r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 xml:space="preserve"> man många kvinnor som söker vård på grund av urininkontinens, och det är ett av våra största folkhälsoproblem bland befolkningen.</w:t>
      </w:r>
      <w:r>
        <w:rPr>
          <w:rFonts w:ascii="Georgia" w:eastAsiaTheme="minorEastAsia" w:hAnsi="Georgia" w:cs="Georgia"/>
          <w:sz w:val="24"/>
          <w:szCs w:val="24"/>
          <w:lang w:eastAsia="sv-SE"/>
        </w:rPr>
        <w:t xml:space="preserve"> </w:t>
      </w:r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 xml:space="preserve">Patienter med urininkontinens är en relativt försummad patientgrupp som utsatts för mycket lidande Att </w:t>
      </w:r>
      <w:r w:rsidRPr="009A41E8">
        <w:rPr>
          <w:rFonts w:ascii="Georgia" w:eastAsiaTheme="minorEastAsia" w:hAnsi="Georgia" w:cs="Georgia"/>
          <w:color w:val="auto"/>
          <w:sz w:val="24"/>
          <w:szCs w:val="24"/>
          <w:lang w:eastAsia="sv-SE"/>
        </w:rPr>
        <w:t>utreda</w:t>
      </w:r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 xml:space="preserve"> patienterna och ställa korrekt diagnos är viktigt för att patienterna skall få rätt behandling och för att undvika onödiga remisser till kvinnokliniken.</w:t>
      </w:r>
      <w:r>
        <w:rPr>
          <w:rFonts w:ascii="Georgia" w:eastAsiaTheme="minorEastAsia" w:hAnsi="Georgia" w:cs="Georgia"/>
          <w:sz w:val="24"/>
          <w:szCs w:val="24"/>
          <w:lang w:eastAsia="sv-SE"/>
        </w:rPr>
        <w:t xml:space="preserve"> </w:t>
      </w:r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 xml:space="preserve">Införande av urininkontinensmottagning med särskilt intresserad och ansvarig sjuksköterska har inneburit en förbättring i handläggningen för kvinnor med urininkontinens. </w:t>
      </w:r>
    </w:p>
    <w:p w:rsidR="00E7019E" w:rsidRPr="005B528A" w:rsidRDefault="00E7019E" w:rsidP="00E7019E">
      <w:pPr>
        <w:autoSpaceDE w:val="0"/>
        <w:autoSpaceDN w:val="0"/>
        <w:adjustRightInd w:val="0"/>
        <w:rPr>
          <w:rFonts w:ascii="Georgia" w:eastAsiaTheme="minorEastAsia" w:hAnsi="Georgia" w:cs="Georgia"/>
          <w:sz w:val="24"/>
          <w:szCs w:val="24"/>
          <w:lang w:eastAsia="sv-SE"/>
        </w:rPr>
      </w:pPr>
    </w:p>
    <w:p w:rsidR="00E7019E" w:rsidRPr="005B528A" w:rsidRDefault="00E7019E" w:rsidP="00E7019E">
      <w:pPr>
        <w:autoSpaceDE w:val="0"/>
        <w:autoSpaceDN w:val="0"/>
        <w:adjustRightInd w:val="0"/>
        <w:rPr>
          <w:rFonts w:ascii="Georgia" w:eastAsiaTheme="minorEastAsia" w:hAnsi="Georgia" w:cs="Georgia"/>
          <w:sz w:val="24"/>
          <w:szCs w:val="24"/>
          <w:lang w:eastAsia="sv-SE"/>
        </w:rPr>
      </w:pPr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 xml:space="preserve">Detta arbete genomfördes som ett </w:t>
      </w:r>
      <w:r>
        <w:rPr>
          <w:rFonts w:ascii="Georgia" w:eastAsiaTheme="minorEastAsia" w:hAnsi="Georgia" w:cs="Georgia"/>
          <w:sz w:val="24"/>
          <w:szCs w:val="24"/>
          <w:lang w:eastAsia="sv-SE"/>
        </w:rPr>
        <w:t>kvalitets</w:t>
      </w:r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 xml:space="preserve">arbete inom läkarspecialiseringstjänstgöringen i allmänmedicin. Det väckte mitt intresse för att skapa en rutin för strukturerad handläggning på vårdcentralen </w:t>
      </w:r>
      <w:proofErr w:type="spellStart"/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>Kneippen</w:t>
      </w:r>
      <w:proofErr w:type="spellEnd"/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 xml:space="preserve">. Själv har jag </w:t>
      </w:r>
      <w:r>
        <w:rPr>
          <w:rFonts w:ascii="Georgia" w:eastAsiaTheme="minorEastAsia" w:hAnsi="Georgia" w:cs="Georgia"/>
          <w:sz w:val="24"/>
          <w:szCs w:val="24"/>
          <w:lang w:eastAsia="sv-SE"/>
        </w:rPr>
        <w:t>tidigare arbetat</w:t>
      </w:r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 xml:space="preserve"> som gynekolog i hemlandet, därför är jag särskilt intresserad av detta mediciniska område och vill försöka kartlägga </w:t>
      </w:r>
      <w:r>
        <w:rPr>
          <w:rFonts w:ascii="Georgia" w:eastAsiaTheme="minorEastAsia" w:hAnsi="Georgia" w:cs="Georgia"/>
          <w:sz w:val="24"/>
          <w:szCs w:val="24"/>
          <w:lang w:eastAsia="sv-SE"/>
        </w:rPr>
        <w:t xml:space="preserve">och skapa </w:t>
      </w:r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 xml:space="preserve">en bra handläggning på min vårdcentral </w:t>
      </w:r>
      <w:proofErr w:type="spellStart"/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>Kneippen</w:t>
      </w:r>
      <w:proofErr w:type="spellEnd"/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>.</w:t>
      </w:r>
    </w:p>
    <w:p w:rsidR="00E7019E" w:rsidRPr="005B528A" w:rsidRDefault="00E7019E" w:rsidP="00E7019E">
      <w:pPr>
        <w:autoSpaceDE w:val="0"/>
        <w:autoSpaceDN w:val="0"/>
        <w:adjustRightInd w:val="0"/>
        <w:rPr>
          <w:rFonts w:ascii="Georgia" w:eastAsiaTheme="minorEastAsia" w:hAnsi="Georgia" w:cs="Georgia"/>
          <w:sz w:val="24"/>
          <w:szCs w:val="24"/>
          <w:lang w:eastAsia="sv-SE"/>
        </w:rPr>
      </w:pPr>
    </w:p>
    <w:p w:rsidR="00E7019E" w:rsidRPr="005B528A" w:rsidRDefault="00E7019E" w:rsidP="00E7019E">
      <w:pPr>
        <w:autoSpaceDE w:val="0"/>
        <w:autoSpaceDN w:val="0"/>
        <w:adjustRightInd w:val="0"/>
        <w:rPr>
          <w:rFonts w:ascii="Georgia" w:eastAsiaTheme="minorEastAsia" w:hAnsi="Georgia" w:cs="Georgia"/>
          <w:sz w:val="24"/>
          <w:szCs w:val="24"/>
          <w:lang w:eastAsia="sv-SE"/>
        </w:rPr>
      </w:pPr>
    </w:p>
    <w:p w:rsidR="00E7019E" w:rsidRPr="005B528A" w:rsidRDefault="00E7019E" w:rsidP="00E7019E">
      <w:pPr>
        <w:autoSpaceDE w:val="0"/>
        <w:autoSpaceDN w:val="0"/>
        <w:adjustRightInd w:val="0"/>
        <w:rPr>
          <w:rFonts w:ascii="Georgia" w:eastAsiaTheme="minorEastAsia" w:hAnsi="Georgia" w:cs="Georgia"/>
          <w:sz w:val="24"/>
          <w:szCs w:val="24"/>
          <w:lang w:eastAsia="sv-SE"/>
        </w:rPr>
      </w:pPr>
    </w:p>
    <w:p w:rsidR="00E7019E" w:rsidRPr="005B528A" w:rsidRDefault="00E7019E" w:rsidP="00E7019E">
      <w:pPr>
        <w:autoSpaceDE w:val="0"/>
        <w:autoSpaceDN w:val="0"/>
        <w:adjustRightInd w:val="0"/>
        <w:rPr>
          <w:rFonts w:ascii="Georgia" w:eastAsiaTheme="minorEastAsia" w:hAnsi="Georgia" w:cs="Georgia"/>
          <w:sz w:val="24"/>
          <w:szCs w:val="24"/>
          <w:lang w:eastAsia="sv-SE"/>
        </w:rPr>
      </w:pPr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>Jag tackar särskilt mina handledare Lars Falk och Lena Näsström för all deras hjälp och stöd.</w:t>
      </w:r>
    </w:p>
    <w:p w:rsidR="00E7019E" w:rsidRPr="005B528A" w:rsidRDefault="00E7019E" w:rsidP="00E7019E">
      <w:pPr>
        <w:autoSpaceDE w:val="0"/>
        <w:autoSpaceDN w:val="0"/>
        <w:adjustRightInd w:val="0"/>
        <w:rPr>
          <w:rFonts w:ascii="Georgia" w:eastAsiaTheme="minorEastAsia" w:hAnsi="Georgia" w:cs="Georgia"/>
          <w:sz w:val="24"/>
          <w:szCs w:val="24"/>
          <w:lang w:eastAsia="sv-SE"/>
        </w:rPr>
      </w:pPr>
    </w:p>
    <w:p w:rsidR="00E7019E" w:rsidRPr="005B528A" w:rsidRDefault="00E7019E" w:rsidP="00E7019E">
      <w:pPr>
        <w:autoSpaceDE w:val="0"/>
        <w:autoSpaceDN w:val="0"/>
        <w:adjustRightInd w:val="0"/>
        <w:rPr>
          <w:rFonts w:ascii="Georgia" w:eastAsiaTheme="minorEastAsia" w:hAnsi="Georgia" w:cs="Georgia"/>
          <w:sz w:val="24"/>
          <w:szCs w:val="24"/>
          <w:lang w:eastAsia="sv-SE"/>
        </w:rPr>
      </w:pPr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 xml:space="preserve">Norrköping, </w:t>
      </w:r>
      <w:r>
        <w:rPr>
          <w:rFonts w:ascii="Georgia" w:eastAsiaTheme="minorEastAsia" w:hAnsi="Georgia" w:cs="Georgia"/>
          <w:sz w:val="24"/>
          <w:szCs w:val="24"/>
          <w:lang w:eastAsia="sv-SE"/>
        </w:rPr>
        <w:t>2019-03-15</w:t>
      </w:r>
    </w:p>
    <w:p w:rsidR="00E7019E" w:rsidRPr="005B528A" w:rsidRDefault="00E7019E" w:rsidP="00E7019E">
      <w:pPr>
        <w:autoSpaceDE w:val="0"/>
        <w:autoSpaceDN w:val="0"/>
        <w:adjustRightInd w:val="0"/>
        <w:rPr>
          <w:rFonts w:ascii="Georgia" w:eastAsiaTheme="minorEastAsia" w:hAnsi="Georgia" w:cs="Georgia"/>
          <w:sz w:val="24"/>
          <w:szCs w:val="24"/>
          <w:lang w:eastAsia="sv-SE"/>
        </w:rPr>
      </w:pPr>
    </w:p>
    <w:p w:rsidR="00E7019E" w:rsidRPr="005B528A" w:rsidRDefault="00E7019E" w:rsidP="00E7019E">
      <w:pPr>
        <w:autoSpaceDE w:val="0"/>
        <w:autoSpaceDN w:val="0"/>
        <w:adjustRightInd w:val="0"/>
        <w:rPr>
          <w:rFonts w:ascii="Georgia" w:eastAsiaTheme="minorEastAsia" w:hAnsi="Georgia" w:cs="Georgia"/>
          <w:sz w:val="24"/>
          <w:szCs w:val="24"/>
          <w:lang w:eastAsia="sv-SE"/>
        </w:rPr>
      </w:pPr>
      <w:r w:rsidRPr="005B528A">
        <w:rPr>
          <w:rFonts w:ascii="Georgia" w:eastAsiaTheme="minorEastAsia" w:hAnsi="Georgia" w:cs="Georgia"/>
          <w:sz w:val="24"/>
          <w:szCs w:val="24"/>
          <w:lang w:eastAsia="sv-SE"/>
        </w:rPr>
        <w:t>Zabia Ghazale</w:t>
      </w:r>
    </w:p>
    <w:p w:rsidR="00BE6DCF" w:rsidRDefault="00E7019E">
      <w:bookmarkStart w:id="0" w:name="_GoBack"/>
      <w:bookmarkEnd w:id="0"/>
    </w:p>
    <w:sectPr w:rsidR="00BE6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9E"/>
    <w:rsid w:val="008B1799"/>
    <w:rsid w:val="00953AF2"/>
    <w:rsid w:val="00E7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FA82E-E8AD-4BCA-95A0-BB876887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9E"/>
    <w:pPr>
      <w:spacing w:after="0" w:line="240" w:lineRule="auto"/>
    </w:pPr>
    <w:rPr>
      <w:rFonts w:cs="Times New Roman"/>
      <w:color w:val="000000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E701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ejinnehll">
    <w:name w:val="Rubrik 1 ej innehåll"/>
    <w:basedOn w:val="Rubrik1"/>
    <w:link w:val="Rubrik1ejinnehllChar"/>
    <w:qFormat/>
    <w:rsid w:val="00E7019E"/>
    <w:pPr>
      <w:keepLines w:val="0"/>
      <w:spacing w:before="0"/>
    </w:pPr>
    <w:rPr>
      <w:rFonts w:ascii="Times New Roman" w:hAnsi="Times New Roman" w:cs="Times New Roman"/>
      <w:color w:val="000000" w:themeColor="text1"/>
      <w:sz w:val="44"/>
      <w:szCs w:val="44"/>
    </w:rPr>
  </w:style>
  <w:style w:type="character" w:customStyle="1" w:styleId="Rubrik1ejinnehllChar">
    <w:name w:val="Rubrik 1 ej innehåll Char"/>
    <w:basedOn w:val="Rubrik1Char"/>
    <w:link w:val="Rubrik1ejinnehll"/>
    <w:rsid w:val="00E7019E"/>
    <w:rPr>
      <w:rFonts w:ascii="Times New Roman" w:eastAsiaTheme="majorEastAsia" w:hAnsi="Times New Roman" w:cs="Times New Roman"/>
      <w:color w:val="000000" w:themeColor="text1"/>
      <w:sz w:val="44"/>
      <w:szCs w:val="44"/>
    </w:rPr>
  </w:style>
  <w:style w:type="character" w:customStyle="1" w:styleId="Rubrik1Char">
    <w:name w:val="Rubrik 1 Char"/>
    <w:basedOn w:val="Standardstycketeckensnitt"/>
    <w:link w:val="Rubrik1"/>
    <w:uiPriority w:val="9"/>
    <w:rsid w:val="00E70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 Camilla</dc:creator>
  <cp:keywords/>
  <dc:description/>
  <cp:lastModifiedBy>Bark Camilla</cp:lastModifiedBy>
  <cp:revision>1</cp:revision>
  <dcterms:created xsi:type="dcterms:W3CDTF">2021-03-29T13:56:00Z</dcterms:created>
  <dcterms:modified xsi:type="dcterms:W3CDTF">2021-03-29T13:57:00Z</dcterms:modified>
</cp:coreProperties>
</file>